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6EB0" w14:textId="77777777" w:rsidR="00D57CAF" w:rsidRPr="00D57CAF" w:rsidRDefault="00D57CAF" w:rsidP="00D57CAF">
      <w:pPr>
        <w:spacing w:after="0"/>
        <w:ind w:firstLine="709"/>
        <w:jc w:val="center"/>
      </w:pPr>
      <w:r w:rsidRPr="00D57CAF">
        <w:rPr>
          <w:b/>
          <w:bCs/>
        </w:rPr>
        <w:t>АНАЛИЗ</w:t>
      </w:r>
    </w:p>
    <w:p w14:paraId="584CF7F4" w14:textId="325642A7" w:rsidR="00D57CAF" w:rsidRDefault="00D57CAF" w:rsidP="00D57CAF">
      <w:pPr>
        <w:spacing w:after="0"/>
        <w:ind w:firstLine="709"/>
        <w:jc w:val="center"/>
        <w:rPr>
          <w:b/>
          <w:bCs/>
        </w:rPr>
      </w:pPr>
      <w:r w:rsidRPr="00D57CAF">
        <w:rPr>
          <w:b/>
          <w:bCs/>
        </w:rPr>
        <w:t>работы по гражданско-патриотическому воспитанию</w:t>
      </w:r>
    </w:p>
    <w:p w14:paraId="07E7524D" w14:textId="7BEC8487" w:rsidR="00D57CAF" w:rsidRPr="00D57CAF" w:rsidRDefault="00D57CAF" w:rsidP="00D57CAF">
      <w:pPr>
        <w:spacing w:after="0"/>
        <w:ind w:firstLine="709"/>
        <w:jc w:val="center"/>
      </w:pPr>
      <w:r>
        <w:rPr>
          <w:b/>
          <w:bCs/>
        </w:rPr>
        <w:t>в МАОУ «Ульяновская СОШ»</w:t>
      </w:r>
    </w:p>
    <w:p w14:paraId="1BD13751" w14:textId="6FACAABF" w:rsidR="00D57CAF" w:rsidRPr="00D57CAF" w:rsidRDefault="00D57CAF" w:rsidP="00D57CAF">
      <w:pPr>
        <w:spacing w:after="0"/>
        <w:ind w:firstLine="709"/>
        <w:jc w:val="center"/>
      </w:pPr>
      <w:r w:rsidRPr="00D57CAF">
        <w:drawing>
          <wp:inline distT="0" distB="0" distL="0" distR="0" wp14:anchorId="38781919" wp14:editId="51C78E58">
            <wp:extent cx="3810000" cy="679450"/>
            <wp:effectExtent l="0" t="0" r="0" b="6350"/>
            <wp:docPr id="19268676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DE4C" w14:textId="77777777" w:rsidR="00D57CAF" w:rsidRDefault="00D57CAF" w:rsidP="00D57CAF">
      <w:pPr>
        <w:spacing w:after="0"/>
        <w:ind w:firstLine="709"/>
        <w:jc w:val="both"/>
      </w:pPr>
      <w:r w:rsidRPr="00D57CAF">
        <w:t>Согласно ФЗ «Об образовании», каждое образовательное учреждение должно решать не только образовательные, но и воспитательные задачи.</w:t>
      </w:r>
    </w:p>
    <w:p w14:paraId="4443DE0A" w14:textId="3BA517A5" w:rsidR="00D57CAF" w:rsidRPr="00D57CAF" w:rsidRDefault="00D57CAF" w:rsidP="00D57CAF">
      <w:pPr>
        <w:spacing w:after="0"/>
        <w:ind w:firstLine="709"/>
        <w:jc w:val="both"/>
      </w:pPr>
      <w:r w:rsidRPr="00D57CAF">
        <w:t xml:space="preserve"> Важным направлением воспитательной системы школы является гражданско-патриотическое воспитание, главной</w:t>
      </w:r>
      <w:r w:rsidRPr="00D57CAF">
        <w:rPr>
          <w:i/>
          <w:iCs/>
        </w:rPr>
        <w:t> </w:t>
      </w:r>
      <w:r w:rsidRPr="00D57CAF">
        <w:rPr>
          <w:b/>
          <w:bCs/>
          <w:i/>
          <w:iCs/>
        </w:rPr>
        <w:t>целью которого является</w:t>
      </w:r>
      <w:r w:rsidRPr="00D57CAF">
        <w:rPr>
          <w:i/>
          <w:iCs/>
        </w:rPr>
        <w:t>, </w:t>
      </w:r>
      <w:r w:rsidRPr="00D57CAF">
        <w:t> воспитание гражданских качеств личности: патриотизма, чувства долга, уважения и интереса к истории Отечества, к участникам Великой Отечественной войне.</w:t>
      </w:r>
    </w:p>
    <w:p w14:paraId="7AAA07A3" w14:textId="77777777" w:rsidR="00D57CAF" w:rsidRPr="00D57CAF" w:rsidRDefault="00D57CAF" w:rsidP="00D57CAF">
      <w:pPr>
        <w:spacing w:after="0"/>
        <w:ind w:firstLine="709"/>
        <w:jc w:val="both"/>
      </w:pPr>
      <w:r w:rsidRPr="00D57CAF">
        <w:t>Работа по патриотическому воспитанию проводилась в соответствии с общешкольным планом работы мероприятий на патриотическую тему.</w:t>
      </w:r>
    </w:p>
    <w:p w14:paraId="67F3E888" w14:textId="77777777" w:rsidR="00D57CAF" w:rsidRPr="00D57CAF" w:rsidRDefault="00D57CAF" w:rsidP="00D57CAF">
      <w:pPr>
        <w:spacing w:after="0"/>
        <w:ind w:firstLine="709"/>
        <w:jc w:val="both"/>
      </w:pPr>
      <w:r w:rsidRPr="00D57CAF">
        <w:t>        Правовой основой патриотического воспитания на современном этапе являются Конституция РФ, Федеральные законы РФ: «Об образовании», «О воинской обязанности и военной службе», «О ветеранах», «О днях воинской славы России», которыми руководствуется наша школа, организуя патриотическую работу.</w:t>
      </w:r>
    </w:p>
    <w:p w14:paraId="6356AFF5" w14:textId="77777777" w:rsidR="00D57CAF" w:rsidRDefault="00D57CAF" w:rsidP="00D57CAF">
      <w:pPr>
        <w:spacing w:after="0"/>
        <w:ind w:firstLine="709"/>
        <w:jc w:val="both"/>
      </w:pPr>
      <w:r w:rsidRPr="00D57CAF">
        <w:t xml:space="preserve">      В нашей школе создана  система гражданско-патриотического воспитания, используется целый комплекс соответствующих форм работы.  В учебном плане школы есть предметы, которые способствуют формированию истинного гражданина своего Отечества, социально активной личности, воспитанию патриотизма, гуманизма, духовно-нравственных и культурно-исторических  ценностей. </w:t>
      </w:r>
    </w:p>
    <w:p w14:paraId="132C8E0A" w14:textId="68C4DCC7" w:rsidR="00D57CAF" w:rsidRPr="00D57CAF" w:rsidRDefault="00D57CAF" w:rsidP="00D57CAF">
      <w:pPr>
        <w:spacing w:after="0"/>
        <w:ind w:firstLine="709"/>
        <w:jc w:val="both"/>
      </w:pPr>
      <w:r w:rsidRPr="00D57CAF">
        <w:t>Это уроки  ОБЖ, обществознание, история, литература и др.</w:t>
      </w:r>
    </w:p>
    <w:p w14:paraId="69F8A2CC" w14:textId="77777777" w:rsidR="00D57CAF" w:rsidRDefault="00D57CAF" w:rsidP="00D57CAF">
      <w:pPr>
        <w:spacing w:after="0"/>
        <w:ind w:firstLine="709"/>
        <w:jc w:val="both"/>
      </w:pPr>
      <w:r w:rsidRPr="00D57CAF">
        <w:t xml:space="preserve">В рамках данного направления в течение всего учебного времени  во всех классах проводится  изучение государственной системы РФ. </w:t>
      </w:r>
    </w:p>
    <w:p w14:paraId="1247B7CD" w14:textId="77777777" w:rsidR="00D57CAF" w:rsidRDefault="00D57CAF" w:rsidP="00D57CAF">
      <w:pPr>
        <w:spacing w:after="0"/>
        <w:ind w:firstLine="709"/>
        <w:jc w:val="both"/>
      </w:pPr>
      <w:r w:rsidRPr="00D57CAF">
        <w:t xml:space="preserve">Младшие школьники на классных часах знакомились с государственными символами РФ. </w:t>
      </w:r>
    </w:p>
    <w:p w14:paraId="6F49AC97" w14:textId="028A64BF" w:rsidR="00D57CAF" w:rsidRPr="00D57CAF" w:rsidRDefault="00D57CAF" w:rsidP="00D57CAF">
      <w:pPr>
        <w:spacing w:after="0"/>
        <w:ind w:firstLine="709"/>
        <w:jc w:val="both"/>
      </w:pPr>
      <w:r w:rsidRPr="00D57CAF">
        <w:t>Учащиеся среднего звена участвовали в викторинах на правовую тематику.</w:t>
      </w:r>
    </w:p>
    <w:p w14:paraId="40544BB0" w14:textId="77777777" w:rsidR="00D57CAF" w:rsidRDefault="00D57CAF" w:rsidP="00D57CAF">
      <w:pPr>
        <w:spacing w:after="0"/>
        <w:ind w:firstLine="709"/>
        <w:jc w:val="both"/>
      </w:pPr>
      <w:r w:rsidRPr="00D57CAF">
        <w:t>Традиционно в школе проходится  месячник правовых знаний, в ходе которого были организованы беседы по следующим темам:</w:t>
      </w:r>
    </w:p>
    <w:p w14:paraId="7B8591F2" w14:textId="77777777" w:rsidR="00D57CAF" w:rsidRDefault="00D57CAF" w:rsidP="00D57CAF">
      <w:pPr>
        <w:spacing w:after="0"/>
        <w:ind w:firstLine="709"/>
        <w:jc w:val="both"/>
      </w:pPr>
      <w:r w:rsidRPr="00D57CAF">
        <w:t xml:space="preserve"> «Я – гражданин России»,</w:t>
      </w:r>
    </w:p>
    <w:p w14:paraId="146ACD18" w14:textId="77777777" w:rsidR="00D57CAF" w:rsidRDefault="00D57CAF" w:rsidP="00D57CAF">
      <w:pPr>
        <w:spacing w:after="0"/>
        <w:ind w:firstLine="709"/>
        <w:jc w:val="both"/>
      </w:pPr>
      <w:r w:rsidRPr="00D57CAF">
        <w:t xml:space="preserve"> «Я и закон».  </w:t>
      </w:r>
    </w:p>
    <w:p w14:paraId="786F2107" w14:textId="645F9391" w:rsidR="00D57CAF" w:rsidRPr="00D57CAF" w:rsidRDefault="00D57CAF" w:rsidP="00D57CAF">
      <w:pPr>
        <w:spacing w:after="0"/>
        <w:ind w:firstLine="709"/>
        <w:jc w:val="both"/>
      </w:pPr>
      <w:r w:rsidRPr="00D57CAF">
        <w:t xml:space="preserve">В  дни Конституции РФ, в 9 </w:t>
      </w:r>
      <w:r>
        <w:t xml:space="preserve">-11 </w:t>
      </w:r>
      <w:r w:rsidRPr="00D57CAF">
        <w:t>класс</w:t>
      </w:r>
      <w:r>
        <w:t>ах</w:t>
      </w:r>
      <w:r w:rsidRPr="00D57CAF">
        <w:t xml:space="preserve"> проходят  тематические беседы с приглашением представителей </w:t>
      </w:r>
      <w:r>
        <w:t>власти</w:t>
      </w:r>
      <w:r w:rsidRPr="00D57CAF">
        <w:t>. Учащиеся активно работают  и при этом задают вопросы о устройстве государственной системы.</w:t>
      </w:r>
    </w:p>
    <w:p w14:paraId="2924CFFB" w14:textId="77777777" w:rsidR="00D57CAF" w:rsidRDefault="00D57CAF" w:rsidP="00D57CAF">
      <w:pPr>
        <w:spacing w:after="0"/>
        <w:ind w:firstLine="709"/>
        <w:jc w:val="both"/>
      </w:pPr>
      <w:r w:rsidRPr="00D57CAF">
        <w:t>Анализ воспитательных планов показал, что в классных коллективах сложились определенные традиции: уроки мужества, день Конституции, Дни воинской славы.</w:t>
      </w:r>
    </w:p>
    <w:p w14:paraId="5A52F344" w14:textId="41AD1C55" w:rsidR="00D57CAF" w:rsidRPr="00D57CAF" w:rsidRDefault="00D57CAF" w:rsidP="00D57CAF">
      <w:pPr>
        <w:spacing w:after="0"/>
        <w:ind w:firstLine="709"/>
        <w:jc w:val="both"/>
      </w:pPr>
      <w:r w:rsidRPr="00D57CAF">
        <w:t xml:space="preserve"> В классных коллективах создаются условия для патриотического воспитания, ведется работа по формированию патриотических чувств и сознания на основе исторических ценностей.</w:t>
      </w:r>
    </w:p>
    <w:p w14:paraId="3B4B5CEF" w14:textId="77777777" w:rsidR="00D57CAF" w:rsidRPr="00D57CAF" w:rsidRDefault="00D57CAF" w:rsidP="00D57CAF">
      <w:pPr>
        <w:spacing w:after="0"/>
        <w:ind w:firstLine="709"/>
        <w:jc w:val="both"/>
      </w:pPr>
      <w:r w:rsidRPr="00D57CAF">
        <w:t>В соответствии с многообразием поставленных задач, которое решает патриотическое воспитание детей и подростков, оно предусматривает сотрудничество с другими ведомствами. Как и в предыдущих годах, отлажена тесная связь с администрацией , районной библиотекой, с музеем  района.</w:t>
      </w:r>
    </w:p>
    <w:p w14:paraId="5538FF82" w14:textId="77777777" w:rsidR="00D57CAF" w:rsidRPr="00D57CAF" w:rsidRDefault="00D57CAF" w:rsidP="00D57CAF">
      <w:pPr>
        <w:spacing w:after="0"/>
        <w:ind w:firstLine="709"/>
        <w:jc w:val="both"/>
      </w:pPr>
      <w:r w:rsidRPr="00D57CAF">
        <w:lastRenderedPageBreak/>
        <w:t>С целью изучения состояния гражданско-патриотического воспитания в школе были просмотрены воспитательные планы классных руководителей, проведено анкетирование среди учащихся.</w:t>
      </w:r>
    </w:p>
    <w:p w14:paraId="06AF1165" w14:textId="77777777" w:rsidR="00D57CAF" w:rsidRPr="00D57CAF" w:rsidRDefault="00D57CAF" w:rsidP="00D57CAF">
      <w:pPr>
        <w:spacing w:after="0"/>
        <w:ind w:firstLine="709"/>
        <w:jc w:val="both"/>
      </w:pPr>
      <w:r w:rsidRPr="00D57CAF">
        <w:t> Изучение традиций народа, приобщение к ценностям начинается в начальных классах. Особое место отводится изучению семьи. Приобщение к опыту народного миропонимания закладывает основу для решения ребенком жизненно важных вопросов. Изучаются знаменательные даты истории России.</w:t>
      </w:r>
    </w:p>
    <w:p w14:paraId="053B0A24" w14:textId="77777777" w:rsidR="00D57CAF" w:rsidRPr="00D57CAF" w:rsidRDefault="00D57CAF" w:rsidP="00D57CAF">
      <w:pPr>
        <w:spacing w:after="0"/>
        <w:ind w:firstLine="709"/>
        <w:jc w:val="both"/>
      </w:pPr>
      <w:r w:rsidRPr="00D57CAF">
        <w:t>В среднем звене классные руководители продолжают традиции, изучаемые в начальной школе, знания ребят о памятных датах, героическом прошлом России расширяются.</w:t>
      </w:r>
    </w:p>
    <w:p w14:paraId="462A4078" w14:textId="656A7DFD" w:rsidR="00D57CAF" w:rsidRPr="00D57CAF" w:rsidRDefault="00D57CAF" w:rsidP="00D57CAF">
      <w:pPr>
        <w:spacing w:after="0"/>
        <w:ind w:firstLine="709"/>
        <w:jc w:val="both"/>
      </w:pPr>
      <w:r w:rsidRPr="00D57CAF">
        <w:t>В старших классах в основном проводится воспитательная работа, направленная на формирование гражданственности, чувства долга и ответственности, что формирует общественно-активную личность, сочетающую в</w:t>
      </w:r>
      <w:r>
        <w:t xml:space="preserve"> </w:t>
      </w:r>
      <w:r w:rsidRPr="00D57CAF">
        <w:t>себе духовное богатство, моральную чистоту и физическое совершенство.</w:t>
      </w:r>
    </w:p>
    <w:p w14:paraId="5DF8064C" w14:textId="77777777" w:rsidR="00D57CAF" w:rsidRPr="00D57CAF" w:rsidRDefault="00D57CAF" w:rsidP="00D57CAF">
      <w:pPr>
        <w:spacing w:after="0"/>
        <w:ind w:firstLine="709"/>
        <w:jc w:val="both"/>
      </w:pPr>
      <w:r w:rsidRPr="00D57CAF">
        <w:t>День народного единства России ежегодно празднуют 4 ноября – праздник установлен в память о событиях 1612 года, когда Москва наконец-то была освобождена от польских интервентов.  </w:t>
      </w:r>
    </w:p>
    <w:p w14:paraId="0F166F20" w14:textId="77777777" w:rsidR="00D57CAF" w:rsidRPr="00D57CAF" w:rsidRDefault="00D57CAF" w:rsidP="00D57CAF">
      <w:pPr>
        <w:numPr>
          <w:ilvl w:val="0"/>
          <w:numId w:val="1"/>
        </w:numPr>
        <w:spacing w:after="0"/>
        <w:jc w:val="both"/>
      </w:pPr>
      <w:r w:rsidRPr="00D57CAF">
        <w:t> в школьной библиотеке всегда готовится  книжная выставка «Во славу Отечества».  Участники получают  много полезной информации об истории праздника о периоде смутного времени, об освобождении Москвы от польских  захватчиков  и о роли Минина и Пожарского в объединении страны, также ребята проверяют  свои знания в тематической викторине;</w:t>
      </w:r>
    </w:p>
    <w:p w14:paraId="6AB1C61C" w14:textId="77777777" w:rsidR="00D57CAF" w:rsidRPr="00D57CAF" w:rsidRDefault="00D57CAF" w:rsidP="00D57CAF">
      <w:pPr>
        <w:numPr>
          <w:ilvl w:val="0"/>
          <w:numId w:val="1"/>
        </w:numPr>
        <w:spacing w:after="0"/>
        <w:jc w:val="both"/>
      </w:pPr>
      <w:r w:rsidRPr="00D57CAF">
        <w:t>                Герой Отечества…Во все времена отношение к нему было окружено ореолом патриотизма и славы. 9 декабря в России отмечается День Героев Отечества. В эти дни в нашей школе проходили классные часы, уроки мужества и патриотизма, посвященные героическим страницам истории нашей Родины.</w:t>
      </w:r>
    </w:p>
    <w:p w14:paraId="410A15CF" w14:textId="13279BCB" w:rsidR="00D57CAF" w:rsidRPr="00D57CAF" w:rsidRDefault="00D57CAF" w:rsidP="00D57CAF">
      <w:pPr>
        <w:numPr>
          <w:ilvl w:val="0"/>
          <w:numId w:val="2"/>
        </w:numPr>
        <w:spacing w:after="0"/>
        <w:jc w:val="both"/>
      </w:pPr>
      <w:r w:rsidRPr="00D57CAF">
        <w:t>проведен патриотический час среди обучающихся 1-</w:t>
      </w:r>
      <w:r>
        <w:t>11</w:t>
      </w:r>
      <w:r w:rsidRPr="00D57CAF">
        <w:t xml:space="preserve"> класса, посвященный Героям России  «Героями не рождаются, героями становятся»;</w:t>
      </w:r>
    </w:p>
    <w:p w14:paraId="3AF386C8" w14:textId="77777777" w:rsidR="00D57CAF" w:rsidRPr="00D57CAF" w:rsidRDefault="00D57CAF" w:rsidP="00D57CAF">
      <w:pPr>
        <w:numPr>
          <w:ilvl w:val="0"/>
          <w:numId w:val="2"/>
        </w:numPr>
        <w:spacing w:after="0"/>
        <w:jc w:val="both"/>
      </w:pPr>
      <w:r w:rsidRPr="00D57CAF">
        <w:t>проведены уроки, посвященные Дню Героев Отечества «Героические страницы истории Отечества». В ходе проведения уроков,  было рассказано об исторических событиях Второй Мировой Войны, были затронуты актуальные темы по воспитанию чувства патриотизма и гордости за своё отечество у подрастающего поколения.  Обучающиеся почтили память всех неизвестных солдат, защищавших отечество, которые ценой своей жизни сберегли Родину, и выразили благодарность и уважение к воинской доблести славе;</w:t>
      </w:r>
    </w:p>
    <w:p w14:paraId="2B8685AB" w14:textId="77777777" w:rsidR="00D57CAF" w:rsidRPr="00D57CAF" w:rsidRDefault="00D57CAF" w:rsidP="00D57CAF">
      <w:pPr>
        <w:numPr>
          <w:ilvl w:val="0"/>
          <w:numId w:val="2"/>
        </w:numPr>
        <w:spacing w:after="0"/>
        <w:jc w:val="both"/>
      </w:pPr>
      <w:r w:rsidRPr="00D57CAF">
        <w:t>классные руководители 1-4 класса провели классный час, посвящённый подвигу юных патриотов России в годы Великой Отечественной войны. На этом классном часу дети говорили о сверстниках времён тех страшных лет.</w:t>
      </w:r>
    </w:p>
    <w:p w14:paraId="6208BE0B" w14:textId="77777777" w:rsidR="00D57CAF" w:rsidRPr="00D57CAF" w:rsidRDefault="00D57CAF" w:rsidP="00D57CAF">
      <w:pPr>
        <w:spacing w:after="0"/>
        <w:ind w:firstLine="709"/>
        <w:jc w:val="both"/>
      </w:pPr>
      <w:r w:rsidRPr="00D57CAF">
        <w:t>В целях решения задач гражданского, патриотического воспитания учащихся, формирования у них   гордости за достижения своей страны, в школе проводятся  мероприятия, посвященные  Конституции России.</w:t>
      </w:r>
    </w:p>
    <w:p w14:paraId="046F9413" w14:textId="77777777" w:rsidR="00D57CAF" w:rsidRPr="00D57CAF" w:rsidRDefault="00D57CAF" w:rsidP="00D57CAF">
      <w:pPr>
        <w:numPr>
          <w:ilvl w:val="0"/>
          <w:numId w:val="3"/>
        </w:numPr>
        <w:spacing w:after="0"/>
        <w:jc w:val="both"/>
      </w:pPr>
      <w:r w:rsidRPr="00D57CAF">
        <w:t>в  начальных классах проведены классные часы. В ходе проведенных классных часов дети узнали о том, что Конституция – это основной закон государства, в нем написаны правила, по которым живут все жители России;</w:t>
      </w:r>
    </w:p>
    <w:p w14:paraId="47905BD8" w14:textId="77777777" w:rsidR="00D57CAF" w:rsidRPr="00D57CAF" w:rsidRDefault="00D57CAF" w:rsidP="00D57CAF">
      <w:pPr>
        <w:numPr>
          <w:ilvl w:val="0"/>
          <w:numId w:val="4"/>
        </w:numPr>
        <w:spacing w:after="0"/>
        <w:jc w:val="both"/>
      </w:pPr>
      <w:r w:rsidRPr="00D57CAF">
        <w:t>В школьной библиотеке была организована  книжная  выставка материала о Конституции «Наш общий дом-Россия».  Посетители выставки узнали историю возникновения современной Российской Конституции.</w:t>
      </w:r>
    </w:p>
    <w:p w14:paraId="08203721" w14:textId="77777777" w:rsidR="00D57CAF" w:rsidRPr="00D57CAF" w:rsidRDefault="00D57CAF" w:rsidP="00D57CAF">
      <w:pPr>
        <w:numPr>
          <w:ilvl w:val="0"/>
          <w:numId w:val="4"/>
        </w:numPr>
        <w:spacing w:after="0"/>
        <w:jc w:val="both"/>
      </w:pPr>
    </w:p>
    <w:p w14:paraId="4BE17DE3" w14:textId="77777777" w:rsidR="00D57CAF" w:rsidRDefault="00D57CAF" w:rsidP="00D57CAF">
      <w:pPr>
        <w:spacing w:after="0"/>
        <w:ind w:firstLine="709"/>
        <w:jc w:val="both"/>
      </w:pPr>
      <w:r w:rsidRPr="00D57CAF">
        <w:t>15 февраля в нашей школе проводится  единый тематический день, посвящённый Дню воина-интернационалиста.</w:t>
      </w:r>
    </w:p>
    <w:p w14:paraId="4F92C448" w14:textId="77777777" w:rsidR="00D57CAF" w:rsidRDefault="00D57CAF" w:rsidP="00D57CAF">
      <w:pPr>
        <w:spacing w:after="0"/>
        <w:ind w:firstLine="709"/>
        <w:jc w:val="both"/>
      </w:pPr>
      <w:r w:rsidRPr="00D57CAF">
        <w:t>Классные руководители  проводят  классные часы, посвященные выводу Советских войск из Афганистана «Афганистан – наша память и боль».</w:t>
      </w:r>
    </w:p>
    <w:p w14:paraId="56EF8F4E" w14:textId="4391E88A" w:rsidR="00D57CAF" w:rsidRPr="00D57CAF" w:rsidRDefault="00D57CAF" w:rsidP="00D57CAF">
      <w:pPr>
        <w:spacing w:after="0"/>
        <w:ind w:firstLine="709"/>
        <w:jc w:val="both"/>
      </w:pPr>
      <w:r w:rsidRPr="00D57CAF">
        <w:t> Обучающиеся школы под руководством классных руководителей  выступили с сообщениями о тяжелых климатических условиях, в которых воевали советские солдаты, о душманах, постоянно нападающих на солдат, о героических подвигах наших воинов - земляков. Зачитали стихи, посвященные этим событиям. </w:t>
      </w:r>
    </w:p>
    <w:p w14:paraId="3F598485" w14:textId="77777777" w:rsidR="00D57CAF" w:rsidRPr="00D57CAF" w:rsidRDefault="00D57CAF" w:rsidP="00D57CAF">
      <w:pPr>
        <w:spacing w:after="0"/>
        <w:ind w:firstLine="709"/>
        <w:jc w:val="both"/>
      </w:pPr>
      <w:r w:rsidRPr="00D57CAF">
        <w:t>9 мая вся Россия отмечает знаменательную дату - День  Победы в Великой Отечественной войне. Для нашей страны эта дата наполнена особым смыслом. Это священная память о погибших на полях сражений, умерших от ран в мирное время. Это дань уважения к ныне живущим ветеранам и труженикам тыла, к детям войны.  Наш долг перед поколением победителей – сохранить историческую память о войне, не оставить в забвении ни одного погибшего солдата, отдать дань благодарности за героический подвиг живым ветеранам войны и трудового фронта, детям войны. </w:t>
      </w:r>
    </w:p>
    <w:p w14:paraId="683DAC58" w14:textId="77777777" w:rsidR="00D57CAF" w:rsidRPr="00D57CAF" w:rsidRDefault="00D57CAF" w:rsidP="00D57CAF">
      <w:pPr>
        <w:spacing w:after="0"/>
        <w:ind w:firstLine="709"/>
        <w:jc w:val="both"/>
      </w:pPr>
      <w:r w:rsidRPr="00D57CAF">
        <w:t>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личности с учащимися  проведен ряд мероприятий, посвященных этой знаменательной дате.</w:t>
      </w:r>
    </w:p>
    <w:p w14:paraId="2109977E" w14:textId="77777777" w:rsidR="00D57CAF" w:rsidRPr="00D57CAF" w:rsidRDefault="00D57CAF" w:rsidP="00D57CAF">
      <w:pPr>
        <w:spacing w:after="0"/>
        <w:ind w:firstLine="709"/>
        <w:jc w:val="both"/>
      </w:pPr>
      <w:r w:rsidRPr="00D57CAF">
        <w:t>Все мероприятия проводились насыщенно, разнообразно. И они очень важны  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 </w:t>
      </w:r>
      <w:hyperlink r:id="rId6" w:history="1">
        <w:r w:rsidRPr="00D57CAF">
          <w:rPr>
            <w:rStyle w:val="a3"/>
          </w:rPr>
          <w:t>        </w:t>
        </w:r>
      </w:hyperlink>
      <w:hyperlink r:id="rId7" w:history="1">
        <w:r w:rsidRPr="00D57CAF">
          <w:rPr>
            <w:rStyle w:val="a3"/>
          </w:rPr>
          <w:t>        </w:t>
        </w:r>
      </w:hyperlink>
      <w:hyperlink r:id="rId8" w:history="1">
        <w:r w:rsidRPr="00D57CAF">
          <w:rPr>
            <w:rStyle w:val="a3"/>
          </w:rPr>
          <w:t>         </w:t>
        </w:r>
      </w:hyperlink>
    </w:p>
    <w:p w14:paraId="57730D99" w14:textId="77777777" w:rsidR="00D57CAF" w:rsidRPr="00D57CAF" w:rsidRDefault="00D57CAF" w:rsidP="00D57CAF">
      <w:pPr>
        <w:spacing w:after="0"/>
        <w:ind w:firstLine="709"/>
        <w:jc w:val="both"/>
      </w:pPr>
      <w:r w:rsidRPr="00D57CAF">
        <w:t>        Обучающиеся всегда с удовольствием принимают участие в подготовке и проведении мероприятий. Прошедшие мероприятия способствуют  формированию патриотизма и активной гражданской позиции обучающихся, сплочению классных  коллективов, касаются  каждого ученика школы, напоминают  детям о смысле слов «Родина», «Отечество», 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</w:p>
    <w:p w14:paraId="73DD807E" w14:textId="4EEE951E" w:rsidR="00D57CAF" w:rsidRPr="00D57CAF" w:rsidRDefault="00D57CAF" w:rsidP="00D57CAF">
      <w:pPr>
        <w:spacing w:after="0"/>
        <w:ind w:firstLine="709"/>
        <w:jc w:val="both"/>
      </w:pPr>
      <w:r w:rsidRPr="00D57CAF">
        <w:rPr>
          <w:b/>
          <w:bCs/>
        </w:rPr>
        <w:t>        </w:t>
      </w:r>
      <w:hyperlink r:id="rId9" w:history="1">
        <w:r w:rsidRPr="00D57CAF">
          <w:rPr>
            <w:rStyle w:val="a3"/>
          </w:rPr>
          <w:t>Анализируя работу по гражданско-патриотическому воспитанию  за 202</w:t>
        </w:r>
        <w:r>
          <w:rPr>
            <w:rStyle w:val="a3"/>
          </w:rPr>
          <w:t>3</w:t>
        </w:r>
        <w:r w:rsidRPr="00D57CAF">
          <w:rPr>
            <w:rStyle w:val="a3"/>
          </w:rPr>
          <w:t>-202</w:t>
        </w:r>
        <w:r>
          <w:rPr>
            <w:rStyle w:val="a3"/>
          </w:rPr>
          <w:t xml:space="preserve">4 </w:t>
        </w:r>
        <w:r w:rsidRPr="00D57CAF">
          <w:rPr>
            <w:rStyle w:val="a3"/>
          </w:rPr>
          <w:t>учебный год, можно сделать следующие выводы:</w:t>
        </w:r>
      </w:hyperlink>
    </w:p>
    <w:p w14:paraId="139760C8" w14:textId="77777777" w:rsidR="00D57CAF" w:rsidRPr="00D57CAF" w:rsidRDefault="00D57CAF" w:rsidP="00D57CAF">
      <w:pPr>
        <w:numPr>
          <w:ilvl w:val="0"/>
          <w:numId w:val="5"/>
        </w:numPr>
        <w:spacing w:after="0"/>
        <w:jc w:val="both"/>
      </w:pPr>
      <w:r w:rsidRPr="00D57CAF">
        <w:t>В основном поставленные задачи выполнены педагогическим коллективом;</w:t>
      </w:r>
    </w:p>
    <w:p w14:paraId="316887A3" w14:textId="77777777" w:rsidR="00D57CAF" w:rsidRPr="00D57CAF" w:rsidRDefault="00D57CAF" w:rsidP="00D57CAF">
      <w:pPr>
        <w:numPr>
          <w:ilvl w:val="0"/>
          <w:numId w:val="5"/>
        </w:numPr>
        <w:spacing w:after="0"/>
        <w:jc w:val="both"/>
      </w:pPr>
      <w:r w:rsidRPr="00D57CAF">
        <w:t>В школе создаются условия для духовно-ценностной и практической ориентации обучающихся;</w:t>
      </w:r>
    </w:p>
    <w:p w14:paraId="12284DC9" w14:textId="77777777" w:rsidR="00D57CAF" w:rsidRPr="00D57CAF" w:rsidRDefault="00D57CAF" w:rsidP="00D57CAF">
      <w:pPr>
        <w:numPr>
          <w:ilvl w:val="0"/>
          <w:numId w:val="5"/>
        </w:numPr>
        <w:spacing w:after="0"/>
        <w:jc w:val="both"/>
      </w:pPr>
      <w:r w:rsidRPr="00D57CAF">
        <w:t>Формирование патриотических чувств и гражданственности  происходит в урочное и внеурочное время.</w:t>
      </w:r>
    </w:p>
    <w:p w14:paraId="2F3CDC21" w14:textId="77777777" w:rsidR="00D57CAF" w:rsidRPr="00D57CAF" w:rsidRDefault="00D57CAF" w:rsidP="00D57CAF">
      <w:pPr>
        <w:spacing w:after="0"/>
        <w:ind w:firstLine="709"/>
        <w:jc w:val="both"/>
      </w:pPr>
      <w:r w:rsidRPr="00D57CAF">
        <w:t>        </w:t>
      </w:r>
    </w:p>
    <w:p w14:paraId="09EE2F9E" w14:textId="77777777" w:rsidR="00F12C76" w:rsidRDefault="00F12C76" w:rsidP="006C0B77">
      <w:pPr>
        <w:spacing w:after="0"/>
        <w:ind w:firstLine="709"/>
        <w:jc w:val="both"/>
      </w:pPr>
    </w:p>
    <w:p w14:paraId="4F217391" w14:textId="77777777" w:rsidR="00D57CAF" w:rsidRDefault="00D57CAF" w:rsidP="006C0B77">
      <w:pPr>
        <w:spacing w:after="0"/>
        <w:ind w:firstLine="709"/>
        <w:jc w:val="both"/>
      </w:pPr>
    </w:p>
    <w:p w14:paraId="3C64BF80" w14:textId="08FF7B48" w:rsidR="00D57CAF" w:rsidRDefault="00D57CAF" w:rsidP="006C0B77">
      <w:pPr>
        <w:spacing w:after="0"/>
        <w:ind w:firstLine="709"/>
        <w:jc w:val="both"/>
      </w:pPr>
      <w:r>
        <w:t>Заместитель директора по воспитательной работе  Гаспарова Жанна Кимовна</w:t>
      </w:r>
    </w:p>
    <w:sectPr w:rsidR="00D57CAF" w:rsidSect="00D57CA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5113F"/>
    <w:multiLevelType w:val="multilevel"/>
    <w:tmpl w:val="9416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47C6D"/>
    <w:multiLevelType w:val="multilevel"/>
    <w:tmpl w:val="76F2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D332D"/>
    <w:multiLevelType w:val="multilevel"/>
    <w:tmpl w:val="F0E8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B701E"/>
    <w:multiLevelType w:val="multilevel"/>
    <w:tmpl w:val="E2D4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354CC"/>
    <w:multiLevelType w:val="multilevel"/>
    <w:tmpl w:val="9FDC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6559979">
    <w:abstractNumId w:val="3"/>
  </w:num>
  <w:num w:numId="2" w16cid:durableId="585654306">
    <w:abstractNumId w:val="1"/>
  </w:num>
  <w:num w:numId="3" w16cid:durableId="1231968229">
    <w:abstractNumId w:val="2"/>
  </w:num>
  <w:num w:numId="4" w16cid:durableId="770508545">
    <w:abstractNumId w:val="0"/>
  </w:num>
  <w:num w:numId="5" w16cid:durableId="10794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AF"/>
    <w:rsid w:val="00513FFC"/>
    <w:rsid w:val="006C0B77"/>
    <w:rsid w:val="006C7D1E"/>
    <w:rsid w:val="008242FF"/>
    <w:rsid w:val="00870751"/>
    <w:rsid w:val="00922C48"/>
    <w:rsid w:val="00B915B7"/>
    <w:rsid w:val="00D57C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5C12"/>
  <w15:chartTrackingRefBased/>
  <w15:docId w15:val="{4120B6C4-37B5-4409-9555-F26B70C2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C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7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ukrmcb.ru/wp-content/uploads/photo-gallery/02.19/DSCN3760_1.jpg?bwg%3D1550227759&amp;sa=D&amp;source=editors&amp;ust=1661345918305136&amp;usg=AOvVaw3IU1ohue3WsZdtSpv4WL_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ukrmcb.ru/wp-content/uploads/photo-gallery/02.19/DSCN3760_1.jpg?bwg%3D1550227759&amp;sa=D&amp;source=editors&amp;ust=1661345918304916&amp;usg=AOvVaw2T1SKT2hocP5Ds6qk4Yq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ukrmcb.ru/wp-content/uploads/photo-gallery/02.19/DSCN3760_1.jpg?bwg%3D1550227759&amp;sa=D&amp;source=editors&amp;ust=1661345918304520&amp;usg=AOvVaw1ZNGdOD8cHyPgVojl0Ufq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infourok.ru/go.html?href%3Dhttps%253A%252F%252Fedu.tatar.ru%252Fl-gorsk%252Fsch13%252Fread-news%252F268825&amp;sa=D&amp;source=editors&amp;ust=1661345918305920&amp;usg=AOvVaw2b5QU3gh56ybeFm6eQfF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2025-02-05T12:10:00Z</dcterms:created>
  <dcterms:modified xsi:type="dcterms:W3CDTF">2025-02-05T12:14:00Z</dcterms:modified>
</cp:coreProperties>
</file>