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E8" w:rsidRDefault="008A4AF8" w:rsidP="008A4AF8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ab/>
      </w:r>
      <w:bookmarkStart w:id="0" w:name="_GoBack"/>
      <w:bookmarkEnd w:id="0"/>
    </w:p>
    <w:p w:rsidR="003506E8" w:rsidRDefault="003506E8" w:rsidP="003506E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6E8" w:rsidRDefault="003506E8" w:rsidP="003506E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6E8" w:rsidRPr="003506E8" w:rsidRDefault="003506E8" w:rsidP="003506E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06E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3506E8" w:rsidRPr="003506E8" w:rsidRDefault="003506E8" w:rsidP="003506E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06E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по профилактике </w:t>
      </w:r>
      <w:proofErr w:type="spellStart"/>
      <w:r w:rsidRPr="003506E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3506E8" w:rsidRPr="003506E8" w:rsidRDefault="003506E8" w:rsidP="003506E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06E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506E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506E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506E8" w:rsidRPr="003506E8" w:rsidRDefault="003506E8" w:rsidP="003506E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06E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506E8">
        <w:rPr>
          <w:rFonts w:eastAsia="Times New Roman" w:cs="Times New Roman"/>
          <w:color w:val="000000"/>
          <w:sz w:val="24"/>
          <w:szCs w:val="24"/>
          <w:lang w:eastAsia="ru-RU"/>
        </w:rPr>
        <w:t> создание благоприятных условий для успешного развития каждого ребенка, сохранения физического и психического здоровья.</w:t>
      </w:r>
    </w:p>
    <w:p w:rsidR="003506E8" w:rsidRPr="003506E8" w:rsidRDefault="003506E8" w:rsidP="003506E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06E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506E8" w:rsidRPr="003506E8" w:rsidRDefault="003506E8" w:rsidP="003506E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06E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развитие компетентности педагогов и родителей по вопросу профилактики </w:t>
      </w:r>
      <w:proofErr w:type="spellStart"/>
      <w:r w:rsidRPr="003506E8">
        <w:rPr>
          <w:rFonts w:eastAsia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3506E8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3506E8" w:rsidRPr="003506E8" w:rsidRDefault="003506E8" w:rsidP="003506E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06E8">
        <w:rPr>
          <w:rFonts w:eastAsia="Times New Roman" w:cs="Times New Roman"/>
          <w:color w:val="000000"/>
          <w:sz w:val="24"/>
          <w:szCs w:val="24"/>
          <w:lang w:eastAsia="ru-RU"/>
        </w:rPr>
        <w:t>• предупреждение возникновения явлений отклоняющегося поведения у обучающихся;</w:t>
      </w:r>
    </w:p>
    <w:p w:rsidR="003506E8" w:rsidRPr="003506E8" w:rsidRDefault="003506E8" w:rsidP="003506E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06E8">
        <w:rPr>
          <w:rFonts w:eastAsia="Times New Roman" w:cs="Times New Roman"/>
          <w:color w:val="000000"/>
          <w:sz w:val="24"/>
          <w:szCs w:val="24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3506E8" w:rsidRPr="003506E8" w:rsidRDefault="003506E8" w:rsidP="003506E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06E8">
        <w:rPr>
          <w:rFonts w:eastAsia="Times New Roman" w:cs="Times New Roman"/>
          <w:color w:val="000000"/>
          <w:sz w:val="24"/>
          <w:szCs w:val="24"/>
          <w:lang w:eastAsia="ru-RU"/>
        </w:rPr>
        <w:t>• обучение навыкам мирного разрешения конфликтов.</w:t>
      </w:r>
    </w:p>
    <w:p w:rsidR="003506E8" w:rsidRPr="003506E8" w:rsidRDefault="003506E8" w:rsidP="003506E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06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4402"/>
        <w:gridCol w:w="2128"/>
        <w:gridCol w:w="1920"/>
        <w:gridCol w:w="1600"/>
      </w:tblGrid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за проведение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3506E8" w:rsidRPr="003506E8" w:rsidTr="003506E8">
        <w:tc>
          <w:tcPr>
            <w:tcW w:w="10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Организационное направление</w:t>
            </w: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нормативно-правовых документов по профилактике школьного </w:t>
            </w:r>
            <w:proofErr w:type="spellStart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воспитатели, социальный педагог, педагог-психолог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алгоритма действий педагогов при столкновении со случаями </w:t>
            </w:r>
            <w:proofErr w:type="spellStart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школе.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7A330C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на педагогических советах и совещаниях при директоре вопросов организации и состояния работы по профилактике </w:t>
            </w:r>
            <w:proofErr w:type="spellStart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подростковой среде.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информационного материала (методических рекомендаций, памяток, буклетов и др.) на сайте центра.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7A330C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«Ящика доверия».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10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обучающимися.</w:t>
            </w: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среди обучающихся, мониторинг межличностных отношений в классах/группах с целью выявления ранних признаков </w:t>
            </w:r>
            <w:proofErr w:type="spellStart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Групповая психологическая работа с детьми, склонными к агрессивному поведению.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часов:</w:t>
            </w:r>
          </w:p>
          <w:p w:rsidR="003506E8" w:rsidRPr="003506E8" w:rsidRDefault="003506E8" w:rsidP="003506E8">
            <w:pPr>
              <w:numPr>
                <w:ilvl w:val="0"/>
                <w:numId w:val="1"/>
              </w:num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«Как научиться жить без драки», «Учись быть добрым» (1-4 классы)</w:t>
            </w:r>
          </w:p>
          <w:p w:rsidR="003506E8" w:rsidRPr="003506E8" w:rsidRDefault="003506E8" w:rsidP="003506E8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«Бояться страшно. Действовать не страшно», «Способы решения конфликтов с ровесниками» (5-9 классы)</w:t>
            </w:r>
          </w:p>
          <w:p w:rsidR="003506E8" w:rsidRPr="003506E8" w:rsidRDefault="003506E8" w:rsidP="003506E8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«Моя жизненная позиция», «Нравственный закон внутри каждого»</w:t>
            </w:r>
          </w:p>
          <w:p w:rsidR="003506E8" w:rsidRPr="003506E8" w:rsidRDefault="003506E8" w:rsidP="00564FCF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(10-1</w:t>
            </w:r>
            <w:r w:rsidR="00564F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 толерантности «Все вместе».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7A330C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правовой помощи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Ролевая игра «Пути и способы разрешения конфликтов».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Тренинг «Релаксационные техники по снижению уровня личностной тревожности ребенка».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Психолого-педагогический тренинг «Давайте говорить комплементы».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10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педагогами.</w:t>
            </w: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классном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Рассмотрение на методических объединениях классных руководителей и воспитателей темы «</w:t>
            </w:r>
            <w:proofErr w:type="spellStart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как социально-педагогическая проблема».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плану МО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7A330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руководите, </w:t>
            </w:r>
            <w:r w:rsidR="007A33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зам. по ВР</w:t>
            </w: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педагог-психолог, </w:t>
            </w: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для педагогов по распознаванию признаков различных видов </w:t>
            </w:r>
            <w:proofErr w:type="spellStart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буклетов и памяток для педагогов по профилактике </w:t>
            </w:r>
            <w:proofErr w:type="spellStart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10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классах/группах «</w:t>
            </w:r>
            <w:proofErr w:type="spellStart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детской среде как значительные изменения в жизни</w:t>
            </w:r>
          </w:p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обучающихся, приводящие к психическому </w:t>
            </w:r>
            <w:proofErr w:type="spellStart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дистрессу</w:t>
            </w:r>
            <w:proofErr w:type="spellEnd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E8" w:rsidRPr="003506E8" w:rsidTr="003506E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для родителей о мерах защиты и оказания помощи детям:</w:t>
            </w:r>
          </w:p>
          <w:p w:rsidR="003506E8" w:rsidRPr="003506E8" w:rsidRDefault="003506E8" w:rsidP="003506E8">
            <w:pPr>
              <w:numPr>
                <w:ilvl w:val="0"/>
                <w:numId w:val="2"/>
              </w:num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«Как помочь своему ребенку не стать жертвой школьного </w:t>
            </w:r>
            <w:proofErr w:type="spellStart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3506E8" w:rsidRPr="003506E8" w:rsidRDefault="003506E8" w:rsidP="003506E8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«Как помочь своему ребенку, ставшему жертвой школьного </w:t>
            </w:r>
            <w:proofErr w:type="spellStart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3506E8" w:rsidRPr="003506E8" w:rsidRDefault="003506E8" w:rsidP="003506E8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«Что могут предпринять родители ребенка-изгоя для повышения его авторитета в кругу ровесников» и др.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6E8" w:rsidRPr="003506E8" w:rsidRDefault="003506E8" w:rsidP="003506E8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0BC1" w:rsidRPr="003506E8" w:rsidRDefault="008A4AF8">
      <w:pPr>
        <w:rPr>
          <w:rFonts w:cs="Times New Roman"/>
          <w:sz w:val="24"/>
          <w:szCs w:val="24"/>
        </w:rPr>
      </w:pPr>
    </w:p>
    <w:sectPr w:rsidR="00B80BC1" w:rsidRPr="003506E8" w:rsidSect="003506E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46C"/>
    <w:multiLevelType w:val="multilevel"/>
    <w:tmpl w:val="B51C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A2034"/>
    <w:multiLevelType w:val="multilevel"/>
    <w:tmpl w:val="411E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E8"/>
    <w:rsid w:val="00343843"/>
    <w:rsid w:val="003506E8"/>
    <w:rsid w:val="00550D9C"/>
    <w:rsid w:val="00564FCF"/>
    <w:rsid w:val="007A330C"/>
    <w:rsid w:val="008A4AF8"/>
    <w:rsid w:val="00B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FD09"/>
  <w15:chartTrackingRefBased/>
  <w15:docId w15:val="{6A91C9A0-C637-4270-B9A1-6D2C7B90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6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cp:lastPrinted>2023-10-02T13:20:00Z</cp:lastPrinted>
  <dcterms:created xsi:type="dcterms:W3CDTF">2023-10-02T13:16:00Z</dcterms:created>
  <dcterms:modified xsi:type="dcterms:W3CDTF">2023-11-23T10:47:00Z</dcterms:modified>
</cp:coreProperties>
</file>